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3A4D" w14:textId="59410FFA" w:rsidR="00822860" w:rsidRDefault="002E4238" w:rsidP="00822860">
      <w:pPr>
        <w:jc w:val="center"/>
      </w:pPr>
      <w:r>
        <w:t>Additional sources:</w:t>
      </w:r>
    </w:p>
    <w:p w14:paraId="2404868E" w14:textId="206970C5" w:rsidR="00DE6DE9" w:rsidRDefault="00822860" w:rsidP="00822860">
      <w:pPr>
        <w:jc w:val="center"/>
      </w:pPr>
      <w:r w:rsidRPr="00822860">
        <w:rPr>
          <w:b/>
          <w:bCs/>
        </w:rPr>
        <w:t xml:space="preserve">RECOMMENDED </w:t>
      </w:r>
      <w:r w:rsidR="002E4238" w:rsidRPr="00822860">
        <w:rPr>
          <w:b/>
          <w:bCs/>
        </w:rPr>
        <w:t>TEXTS</w:t>
      </w:r>
    </w:p>
    <w:p w14:paraId="46010EEA" w14:textId="5E1F68A1" w:rsidR="00195BC1" w:rsidRDefault="00195BC1" w:rsidP="00195BC1">
      <w:r>
        <w:t>*</w:t>
      </w:r>
      <w:proofErr w:type="spellStart"/>
      <w:r>
        <w:t>Abuhammad</w:t>
      </w:r>
      <w:proofErr w:type="spellEnd"/>
      <w:r>
        <w:t xml:space="preserve"> A., ED.  </w:t>
      </w:r>
      <w:r w:rsidRPr="00822860">
        <w:rPr>
          <w:i/>
          <w:iCs/>
        </w:rPr>
        <w:t>Ultrasound in Obstetrics and Gynecology: A Practical Approach, 1</w:t>
      </w:r>
      <w:r w:rsidRPr="00822860">
        <w:rPr>
          <w:i/>
          <w:iCs/>
          <w:vertAlign w:val="superscript"/>
        </w:rPr>
        <w:t>st</w:t>
      </w:r>
      <w:r w:rsidRPr="00822860">
        <w:rPr>
          <w:i/>
          <w:iCs/>
        </w:rPr>
        <w:t xml:space="preserve"> Edition</w:t>
      </w:r>
      <w:r>
        <w:t>. 2014</w:t>
      </w:r>
      <w:proofErr w:type="gramStart"/>
      <w:r>
        <w:t xml:space="preserve">.  </w:t>
      </w:r>
      <w:r w:rsidR="00822860">
        <w:t>Publisher</w:t>
      </w:r>
      <w:proofErr w:type="gramEnd"/>
      <w:r w:rsidR="00822860">
        <w:t xml:space="preserve"> unnamed. </w:t>
      </w:r>
      <w:r>
        <w:t xml:space="preserve"> ISBN-14: 978-0-692-26142-2  </w:t>
      </w:r>
      <w:r w:rsidR="00463141">
        <w:t xml:space="preserve"> </w:t>
      </w:r>
      <w:r>
        <w:t>*</w:t>
      </w:r>
      <w:r w:rsidRPr="00195BC1">
        <w:rPr>
          <w:b/>
          <w:bCs/>
        </w:rPr>
        <w:t>FREE DOWNLOADABL</w:t>
      </w:r>
      <w:r>
        <w:rPr>
          <w:b/>
          <w:bCs/>
        </w:rPr>
        <w:t>E</w:t>
      </w:r>
      <w:r w:rsidRPr="00195BC1">
        <w:rPr>
          <w:b/>
          <w:bCs/>
        </w:rPr>
        <w:t xml:space="preserve"> E-book.</w:t>
      </w:r>
      <w:r>
        <w:t xml:space="preserve"> Available in multiple languages.  </w:t>
      </w:r>
      <w:hyperlink r:id="rId4" w:history="1">
        <w:r w:rsidRPr="004C0E24">
          <w:rPr>
            <w:rStyle w:val="Hyperlink"/>
            <w:b/>
            <w:bCs/>
          </w:rPr>
          <w:t>https://www.evms.edu/obstetrics_and_gynecology/ult... </w:t>
        </w:r>
      </w:hyperlink>
      <w:r>
        <w:t xml:space="preserve">  </w:t>
      </w:r>
    </w:p>
    <w:p w14:paraId="4BB09BDA" w14:textId="6677E1E4" w:rsidR="002E4238" w:rsidRDefault="002E4238">
      <w:r>
        <w:t xml:space="preserve">Baun J. </w:t>
      </w:r>
      <w:r w:rsidRPr="00822860">
        <w:rPr>
          <w:i/>
          <w:iCs/>
        </w:rPr>
        <w:t>OB/GYN Sonography: An Illustrated Review, 2</w:t>
      </w:r>
      <w:r w:rsidRPr="00822860">
        <w:rPr>
          <w:i/>
          <w:iCs/>
          <w:vertAlign w:val="superscript"/>
        </w:rPr>
        <w:t>nd</w:t>
      </w:r>
      <w:r w:rsidRPr="00822860">
        <w:rPr>
          <w:i/>
          <w:iCs/>
        </w:rPr>
        <w:t xml:space="preserve"> </w:t>
      </w:r>
      <w:r w:rsidR="00463141" w:rsidRPr="00822860">
        <w:rPr>
          <w:i/>
          <w:iCs/>
        </w:rPr>
        <w:t>ed.</w:t>
      </w:r>
      <w:r w:rsidR="00463141" w:rsidRPr="00463141">
        <w:t xml:space="preserve"> </w:t>
      </w:r>
      <w:r w:rsidR="00463141">
        <w:t>Pasadena, CA</w:t>
      </w:r>
      <w:r w:rsidR="00463141">
        <w:t>:</w:t>
      </w:r>
      <w:r w:rsidR="00463141">
        <w:t xml:space="preserve"> </w:t>
      </w:r>
      <w:r>
        <w:t>Davies Publishing</w:t>
      </w:r>
      <w:r w:rsidR="00463141">
        <w:t>;</w:t>
      </w:r>
      <w:r>
        <w:t xml:space="preserve"> </w:t>
      </w:r>
      <w:r w:rsidR="00463141">
        <w:t>2018.</w:t>
      </w:r>
    </w:p>
    <w:p w14:paraId="4C44C078" w14:textId="0182CECC" w:rsidR="00463141" w:rsidRDefault="00463141">
      <w:r>
        <w:t xml:space="preserve">Chudleigh T, Smith A, Cumming S. </w:t>
      </w:r>
      <w:r w:rsidRPr="00822860">
        <w:rPr>
          <w:i/>
          <w:iCs/>
        </w:rPr>
        <w:t xml:space="preserve">Obstetric and </w:t>
      </w:r>
      <w:proofErr w:type="spellStart"/>
      <w:r w:rsidRPr="00822860">
        <w:rPr>
          <w:i/>
          <w:iCs/>
        </w:rPr>
        <w:t>Gynaecological</w:t>
      </w:r>
      <w:proofErr w:type="spellEnd"/>
      <w:r w:rsidRPr="00822860">
        <w:rPr>
          <w:i/>
          <w:iCs/>
        </w:rPr>
        <w:t xml:space="preserve"> Ultrasound: How, </w:t>
      </w:r>
      <w:proofErr w:type="gramStart"/>
      <w:r w:rsidRPr="00822860">
        <w:rPr>
          <w:i/>
          <w:iCs/>
        </w:rPr>
        <w:t>Why</w:t>
      </w:r>
      <w:proofErr w:type="gramEnd"/>
      <w:r w:rsidRPr="00822860">
        <w:rPr>
          <w:i/>
          <w:iCs/>
        </w:rPr>
        <w:t>, and When</w:t>
      </w:r>
      <w:r w:rsidR="00822860">
        <w:t>.</w:t>
      </w:r>
      <w:r>
        <w:t xml:space="preserve"> 4</w:t>
      </w:r>
      <w:r w:rsidRPr="00463141">
        <w:rPr>
          <w:vertAlign w:val="superscript"/>
        </w:rPr>
        <w:t>th</w:t>
      </w:r>
      <w:r>
        <w:t xml:space="preserve"> ed.  </w:t>
      </w:r>
      <w:r>
        <w:t>Edinburgh, Scotland</w:t>
      </w:r>
      <w:r>
        <w:t xml:space="preserve">: Elsevier; </w:t>
      </w:r>
      <w:r>
        <w:t>2017.</w:t>
      </w:r>
    </w:p>
    <w:p w14:paraId="1FE43A54" w14:textId="48448139" w:rsidR="00195BC1" w:rsidRDefault="00195BC1" w:rsidP="00195BC1">
      <w:r>
        <w:t xml:space="preserve">Gill K. </w:t>
      </w:r>
      <w:r w:rsidRPr="00822860">
        <w:rPr>
          <w:i/>
          <w:iCs/>
        </w:rPr>
        <w:t>Ultrasound in Obstetrics and Gynecology: A Practitioner’s Guide.</w:t>
      </w:r>
      <w:r w:rsidR="00463141" w:rsidRPr="00822860">
        <w:rPr>
          <w:i/>
          <w:iCs/>
        </w:rPr>
        <w:t xml:space="preserve"> </w:t>
      </w:r>
      <w:r w:rsidR="00463141">
        <w:t>Pasadena, CA</w:t>
      </w:r>
      <w:r w:rsidR="00463141">
        <w:t>:</w:t>
      </w:r>
      <w:r>
        <w:t xml:space="preserve"> Davies Publishing</w:t>
      </w:r>
      <w:r w:rsidR="00822860">
        <w:t>;</w:t>
      </w:r>
      <w:r>
        <w:t xml:space="preserve"> </w:t>
      </w:r>
      <w:r w:rsidR="00463141">
        <w:t>2014</w:t>
      </w:r>
      <w:r w:rsidR="00463141" w:rsidRPr="00463141">
        <w:t xml:space="preserve"> </w:t>
      </w:r>
    </w:p>
    <w:p w14:paraId="3D001B9B" w14:textId="3B177C40" w:rsidR="00195BC1" w:rsidRDefault="00195BC1" w:rsidP="00195BC1">
      <w:r>
        <w:t xml:space="preserve">Menihan C. </w:t>
      </w:r>
      <w:r w:rsidRPr="00822860">
        <w:rPr>
          <w:i/>
          <w:iCs/>
        </w:rPr>
        <w:t>Ultrasound for Advanced Practitioners in Pregnancy and Women’s Health.</w:t>
      </w:r>
      <w:r>
        <w:t xml:space="preserve"> </w:t>
      </w:r>
      <w:r w:rsidR="00822860">
        <w:t>Burlington, MA</w:t>
      </w:r>
      <w:r w:rsidR="00822860">
        <w:t xml:space="preserve">: </w:t>
      </w:r>
      <w:r>
        <w:t>Jones and Bartlett Publishing</w:t>
      </w:r>
      <w:r w:rsidR="00822860">
        <w:t>;</w:t>
      </w:r>
      <w:r w:rsidR="00463141">
        <w:t xml:space="preserve"> </w:t>
      </w:r>
      <w:r w:rsidR="00463141">
        <w:t>2019.</w:t>
      </w:r>
    </w:p>
    <w:p w14:paraId="68CC7283" w14:textId="551132E9" w:rsidR="00195BC1" w:rsidRDefault="00195BC1" w:rsidP="00195BC1">
      <w:r>
        <w:t>Norton M, Scoutt L, Feldstein V. Callen’s Ultrasonography in Obstetrics and Gynecology, 6</w:t>
      </w:r>
      <w:r w:rsidRPr="002E4238">
        <w:rPr>
          <w:vertAlign w:val="superscript"/>
        </w:rPr>
        <w:t>th</w:t>
      </w:r>
      <w:r>
        <w:t xml:space="preserve"> </w:t>
      </w:r>
      <w:r w:rsidR="00822860">
        <w:t>ed</w:t>
      </w:r>
      <w:r>
        <w:t xml:space="preserve">. </w:t>
      </w:r>
      <w:r w:rsidR="00822860" w:rsidRPr="002E4238">
        <w:t>Philadelphia, PA</w:t>
      </w:r>
      <w:r w:rsidR="00822860">
        <w:t xml:space="preserve">: </w:t>
      </w:r>
      <w:r>
        <w:t>Elsevier Publishing</w:t>
      </w:r>
      <w:r w:rsidR="00822860">
        <w:t xml:space="preserve">; </w:t>
      </w:r>
      <w:r w:rsidR="00463141">
        <w:t>2017.</w:t>
      </w:r>
    </w:p>
    <w:p w14:paraId="6B53E44B" w14:textId="35127AD7" w:rsidR="00195BC1" w:rsidRDefault="00195BC1" w:rsidP="00195BC1">
      <w:r>
        <w:t xml:space="preserve">Shepherd W, Gaston J. </w:t>
      </w:r>
      <w:r w:rsidRPr="00822860">
        <w:rPr>
          <w:i/>
          <w:iCs/>
        </w:rPr>
        <w:t>Introduction to Ob-Gyn Ultrasound for the Medical Practitioner.</w:t>
      </w:r>
      <w:r>
        <w:t xml:space="preserve"> </w:t>
      </w:r>
      <w:r w:rsidR="00822860">
        <w:t>Asheville, NC</w:t>
      </w:r>
      <w:r w:rsidR="00822860">
        <w:t xml:space="preserve">: </w:t>
      </w:r>
      <w:proofErr w:type="spellStart"/>
      <w:r>
        <w:t>Sonosession</w:t>
      </w:r>
      <w:proofErr w:type="spellEnd"/>
      <w:r w:rsidR="00822860">
        <w:t>;</w:t>
      </w:r>
      <w:r w:rsidR="00463141">
        <w:t xml:space="preserve"> </w:t>
      </w:r>
      <w:r w:rsidR="00463141">
        <w:t>2018.</w:t>
      </w:r>
    </w:p>
    <w:p w14:paraId="1B34A82D" w14:textId="408E540A" w:rsidR="002E4238" w:rsidRDefault="002E4238">
      <w:r>
        <w:t xml:space="preserve">Stephenson S, Dmitrieva J. </w:t>
      </w:r>
      <w:r w:rsidRPr="00822860">
        <w:rPr>
          <w:i/>
          <w:iCs/>
        </w:rPr>
        <w:t>Diagnostic Medical Sonography: Obstetrics and Gynecology, 5</w:t>
      </w:r>
      <w:r w:rsidRPr="00822860">
        <w:rPr>
          <w:i/>
          <w:iCs/>
          <w:vertAlign w:val="superscript"/>
        </w:rPr>
        <w:t>th</w:t>
      </w:r>
      <w:r w:rsidRPr="00822860">
        <w:rPr>
          <w:i/>
          <w:iCs/>
        </w:rPr>
        <w:t xml:space="preserve"> </w:t>
      </w:r>
      <w:r w:rsidR="00822860" w:rsidRPr="00822860">
        <w:rPr>
          <w:i/>
          <w:iCs/>
        </w:rPr>
        <w:t>ed</w:t>
      </w:r>
      <w:r>
        <w:t xml:space="preserve">. </w:t>
      </w:r>
      <w:r w:rsidR="00822860">
        <w:t>Philadelphia, PA</w:t>
      </w:r>
      <w:r w:rsidR="00822860">
        <w:t>:</w:t>
      </w:r>
      <w:r w:rsidR="00822860">
        <w:t xml:space="preserve"> </w:t>
      </w:r>
      <w:r>
        <w:t>Wolters Kluwer</w:t>
      </w:r>
      <w:r w:rsidR="00822860">
        <w:t>;</w:t>
      </w:r>
      <w:r>
        <w:t xml:space="preserve"> </w:t>
      </w:r>
      <w:r w:rsidR="00463141">
        <w:t>2023.</w:t>
      </w:r>
    </w:p>
    <w:p w14:paraId="0651EDD3" w14:textId="77777777" w:rsidR="00195BC1" w:rsidRDefault="00195BC1"/>
    <w:sectPr w:rsidR="00195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38"/>
    <w:rsid w:val="00133FF3"/>
    <w:rsid w:val="00195BC1"/>
    <w:rsid w:val="002E4238"/>
    <w:rsid w:val="0035568E"/>
    <w:rsid w:val="00443C06"/>
    <w:rsid w:val="00463141"/>
    <w:rsid w:val="00822860"/>
    <w:rsid w:val="00C60000"/>
    <w:rsid w:val="00D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5AD9"/>
  <w15:chartTrackingRefBased/>
  <w15:docId w15:val="{44B561D5-7CED-4D08-A7CD-7A181A70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2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5B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ms.edu/obstetrics_and_gynecology/ult...&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Dowdy</dc:creator>
  <cp:keywords/>
  <dc:description/>
  <cp:lastModifiedBy>Diana Dowdy</cp:lastModifiedBy>
  <cp:revision>2</cp:revision>
  <dcterms:created xsi:type="dcterms:W3CDTF">2025-08-03T19:18:00Z</dcterms:created>
  <dcterms:modified xsi:type="dcterms:W3CDTF">2025-08-03T19:18:00Z</dcterms:modified>
</cp:coreProperties>
</file>